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88" w:rsidRPr="00F92BE1" w:rsidRDefault="00AD5788" w:rsidP="000848B9">
      <w:pPr>
        <w:jc w:val="center"/>
        <w:rPr>
          <w:sz w:val="28"/>
        </w:rPr>
      </w:pPr>
      <w:r w:rsidRPr="00F92BE1">
        <w:rPr>
          <w:sz w:val="28"/>
        </w:rPr>
        <w:t>-------- CLASS COPY  -------</w:t>
      </w:r>
    </w:p>
    <w:p w:rsidR="000848B9" w:rsidRPr="00AD5788" w:rsidRDefault="003E00EC" w:rsidP="00AD5788">
      <w:pPr>
        <w:jc w:val="center"/>
        <w:rPr>
          <w:b/>
          <w:sz w:val="32"/>
        </w:rPr>
      </w:pPr>
      <w:r>
        <w:rPr>
          <w:b/>
          <w:sz w:val="32"/>
        </w:rPr>
        <w:t>Microscope Skills Lab</w:t>
      </w:r>
    </w:p>
    <w:p w:rsidR="003E00EC" w:rsidRDefault="003E00EC"/>
    <w:p w:rsidR="003E00EC" w:rsidRDefault="003E00EC"/>
    <w:p w:rsidR="000848B9" w:rsidRDefault="000848B9"/>
    <w:p w:rsidR="000848B9" w:rsidRPr="00F92BE1" w:rsidRDefault="003E00EC">
      <w:pPr>
        <w:rPr>
          <w:b/>
        </w:rPr>
      </w:pPr>
      <w:r>
        <w:rPr>
          <w:b/>
        </w:rPr>
        <w:t>Step</w:t>
      </w:r>
      <w:r w:rsidR="000848B9" w:rsidRPr="00F92BE1">
        <w:rPr>
          <w:b/>
        </w:rPr>
        <w:t xml:space="preserve"> 1: Identifying Microscope Parts</w:t>
      </w:r>
    </w:p>
    <w:p w:rsidR="000848B9" w:rsidRDefault="000848B9" w:rsidP="000848B9">
      <w:pPr>
        <w:pStyle w:val="ColorfulList-Accent11"/>
        <w:numPr>
          <w:ilvl w:val="0"/>
          <w:numId w:val="1"/>
        </w:numPr>
      </w:pPr>
      <w:r>
        <w:t xml:space="preserve">Go to the following website: </w:t>
      </w:r>
    </w:p>
    <w:p w:rsidR="000848B9" w:rsidRDefault="000848B9" w:rsidP="000848B9">
      <w:pPr>
        <w:pStyle w:val="ColorfulList-Accent11"/>
      </w:pPr>
      <w:r>
        <w:t xml:space="preserve"> </w:t>
      </w:r>
      <w:hyperlink r:id="rId5" w:history="1">
        <w:r w:rsidRPr="006E15E0">
          <w:rPr>
            <w:rStyle w:val="Hyperlink"/>
          </w:rPr>
          <w:t>http://www.wisc-online.com/Objects/ViewObject.aspx?ID=BIO905</w:t>
        </w:r>
      </w:hyperlink>
    </w:p>
    <w:p w:rsidR="000848B9" w:rsidRDefault="000848B9" w:rsidP="000848B9">
      <w:pPr>
        <w:pStyle w:val="ColorfulList-Accent11"/>
        <w:numPr>
          <w:ilvl w:val="1"/>
          <w:numId w:val="1"/>
        </w:numPr>
      </w:pPr>
      <w:r>
        <w:t>After you read the brief intro</w:t>
      </w:r>
      <w:r w:rsidR="00AD5788">
        <w:t>,</w:t>
      </w:r>
      <w:r>
        <w:t xml:space="preserve"> click </w:t>
      </w:r>
      <w:r w:rsidRPr="00AD5788">
        <w:rPr>
          <w:i/>
        </w:rPr>
        <w:t>next</w:t>
      </w:r>
      <w:r w:rsidR="00AD5788">
        <w:t xml:space="preserve"> to view a labeled microscope.</w:t>
      </w:r>
      <w:r>
        <w:t xml:space="preserve"> </w:t>
      </w:r>
      <w:r w:rsidR="00AD5788">
        <w:t>Review</w:t>
      </w:r>
      <w:r>
        <w:t xml:space="preserve"> the image for a minute or two.</w:t>
      </w:r>
    </w:p>
    <w:p w:rsidR="000848B9" w:rsidRDefault="000848B9" w:rsidP="000848B9">
      <w:pPr>
        <w:pStyle w:val="ColorfulList-Accent11"/>
        <w:numPr>
          <w:ilvl w:val="1"/>
          <w:numId w:val="1"/>
        </w:numPr>
      </w:pPr>
      <w:r>
        <w:t xml:space="preserve">Click </w:t>
      </w:r>
      <w:r w:rsidRPr="00AD5788">
        <w:rPr>
          <w:i/>
        </w:rPr>
        <w:t xml:space="preserve">next </w:t>
      </w:r>
      <w:r>
        <w:t>and drag each p</w:t>
      </w:r>
      <w:r w:rsidR="00AD5788">
        <w:t xml:space="preserve">art name to its proper location, </w:t>
      </w:r>
      <w:r>
        <w:t xml:space="preserve">then label the diagram on your data sheet. When finished click </w:t>
      </w:r>
      <w:r w:rsidRPr="00AD5788">
        <w:rPr>
          <w:i/>
        </w:rPr>
        <w:t>next</w:t>
      </w:r>
      <w:r w:rsidR="00AD5788">
        <w:rPr>
          <w:i/>
        </w:rPr>
        <w:t>.</w:t>
      </w:r>
    </w:p>
    <w:p w:rsidR="000848B9" w:rsidRDefault="000848B9" w:rsidP="000848B9">
      <w:pPr>
        <w:pStyle w:val="ColorfulList-Accent11"/>
        <w:numPr>
          <w:ilvl w:val="1"/>
          <w:numId w:val="1"/>
        </w:numPr>
      </w:pPr>
      <w:r>
        <w:t>Read through the next section of slides and answer the questions on your data sheet</w:t>
      </w:r>
      <w:r w:rsidRPr="009A68DC">
        <w:t>.</w:t>
      </w:r>
      <w:r>
        <w:t xml:space="preserve">  When finished click </w:t>
      </w:r>
      <w:r w:rsidR="00AD5788">
        <w:rPr>
          <w:i/>
        </w:rPr>
        <w:t>next.</w:t>
      </w:r>
    </w:p>
    <w:p w:rsidR="000848B9" w:rsidRDefault="000848B9" w:rsidP="000848B9">
      <w:pPr>
        <w:pStyle w:val="ColorfulList-Accent11"/>
        <w:numPr>
          <w:ilvl w:val="1"/>
          <w:numId w:val="1"/>
        </w:numPr>
      </w:pPr>
      <w:r>
        <w:t>Quiz yourself at the end of the presentation</w:t>
      </w:r>
    </w:p>
    <w:p w:rsidR="003E00EC" w:rsidRDefault="003E00EC" w:rsidP="000848B9">
      <w:pPr>
        <w:pStyle w:val="ColorfulList-Accent11"/>
      </w:pPr>
    </w:p>
    <w:p w:rsidR="003E00EC" w:rsidRDefault="003E00EC" w:rsidP="000848B9">
      <w:pPr>
        <w:pStyle w:val="ColorfulList-Accent11"/>
      </w:pPr>
    </w:p>
    <w:p w:rsidR="000848B9" w:rsidRDefault="000848B9" w:rsidP="000848B9">
      <w:pPr>
        <w:pStyle w:val="ColorfulList-Accent11"/>
      </w:pPr>
    </w:p>
    <w:p w:rsidR="000848B9" w:rsidRDefault="000848B9" w:rsidP="000848B9">
      <w:pPr>
        <w:pStyle w:val="ColorfulList-Accent11"/>
        <w:ind w:left="0"/>
      </w:pPr>
    </w:p>
    <w:p w:rsidR="000848B9" w:rsidRPr="00F92BE1" w:rsidRDefault="003E00EC" w:rsidP="000848B9">
      <w:pPr>
        <w:rPr>
          <w:b/>
        </w:rPr>
      </w:pPr>
      <w:r>
        <w:rPr>
          <w:b/>
        </w:rPr>
        <w:t>Step</w:t>
      </w:r>
      <w:r w:rsidR="000848B9" w:rsidRPr="00F92BE1">
        <w:rPr>
          <w:b/>
        </w:rPr>
        <w:t xml:space="preserve"> 2: Calculating Microscope Magnifications</w:t>
      </w:r>
    </w:p>
    <w:p w:rsidR="00A55C45" w:rsidRDefault="00A55C45" w:rsidP="00A55C45">
      <w:pPr>
        <w:pStyle w:val="ColorfulList-Accent11"/>
        <w:numPr>
          <w:ilvl w:val="0"/>
          <w:numId w:val="3"/>
        </w:numPr>
        <w:ind w:left="720" w:hanging="270"/>
      </w:pPr>
      <w:r>
        <w:t xml:space="preserve">Observe the letter “e” that has been prepared </w:t>
      </w:r>
      <w:r w:rsidR="000848B9">
        <w:t>under the microscope</w:t>
      </w:r>
      <w:r w:rsidR="004273AF">
        <w:t xml:space="preserve"> using the LOW power objective (marked in yellow)</w:t>
      </w:r>
      <w:r>
        <w:t>,</w:t>
      </w:r>
      <w:r w:rsidR="000848B9">
        <w:t xml:space="preserve"> and</w:t>
      </w:r>
      <w:r>
        <w:t xml:space="preserve"> answer the questions on </w:t>
      </w:r>
      <w:r w:rsidR="000848B9">
        <w:t>your data sheet</w:t>
      </w:r>
      <w:r>
        <w:t>.</w:t>
      </w:r>
    </w:p>
    <w:p w:rsidR="000A2FD3" w:rsidRDefault="004273AF" w:rsidP="000A2FD3">
      <w:pPr>
        <w:pStyle w:val="ColorfulList-Accent11"/>
        <w:numPr>
          <w:ilvl w:val="1"/>
          <w:numId w:val="3"/>
        </w:numPr>
        <w:ind w:left="1440"/>
      </w:pPr>
      <w:r>
        <w:t xml:space="preserve">You can use both the </w:t>
      </w:r>
      <w:r w:rsidRPr="000A2FD3">
        <w:rPr>
          <w:i/>
        </w:rPr>
        <w:t>coarse adjustment knob</w:t>
      </w:r>
      <w:r>
        <w:t xml:space="preserve"> and the </w:t>
      </w:r>
      <w:r w:rsidRPr="000A2FD3">
        <w:rPr>
          <w:i/>
        </w:rPr>
        <w:t>fine adjustment knob</w:t>
      </w:r>
      <w:r>
        <w:t xml:space="preserve"> to bring the specimen into focus.  </w:t>
      </w:r>
    </w:p>
    <w:p w:rsidR="000A2FD3" w:rsidRDefault="000A2FD3" w:rsidP="000A2FD3">
      <w:pPr>
        <w:pStyle w:val="ColorfulList-Accent11"/>
        <w:numPr>
          <w:ilvl w:val="1"/>
          <w:numId w:val="3"/>
        </w:numPr>
        <w:ind w:left="1440"/>
      </w:pPr>
      <w:r>
        <w:t>DO NOT remove the slide from the stage.</w:t>
      </w:r>
    </w:p>
    <w:p w:rsidR="000A2FD3" w:rsidRDefault="000A2FD3" w:rsidP="000A2FD3">
      <w:pPr>
        <w:pStyle w:val="ColorfulList-Accent11"/>
        <w:numPr>
          <w:ilvl w:val="0"/>
          <w:numId w:val="3"/>
        </w:numPr>
        <w:ind w:left="720" w:hanging="270"/>
      </w:pPr>
      <w:r>
        <w:t xml:space="preserve">With the letter e in focus, switch the magnification by rotating the objective lenses from low to HIGH power (marked in blue).  Be sure that the objective lens clicks into place.  </w:t>
      </w:r>
    </w:p>
    <w:p w:rsidR="000A2FD3" w:rsidRDefault="000A2FD3" w:rsidP="000A2FD3">
      <w:pPr>
        <w:pStyle w:val="ColorfulList-Accent11"/>
        <w:numPr>
          <w:ilvl w:val="1"/>
          <w:numId w:val="3"/>
        </w:numPr>
        <w:ind w:left="1350" w:hanging="270"/>
      </w:pPr>
      <w:r>
        <w:t xml:space="preserve"> Once on high power you may ONLY use the </w:t>
      </w:r>
      <w:r>
        <w:rPr>
          <w:i/>
        </w:rPr>
        <w:t>fine adjustment knob</w:t>
      </w:r>
      <w:r>
        <w:t xml:space="preserve"> to bring the specimen into focus.</w:t>
      </w:r>
    </w:p>
    <w:p w:rsidR="000848B9" w:rsidRDefault="000848B9" w:rsidP="00A55C45">
      <w:pPr>
        <w:pStyle w:val="ColorfulList-Accent11"/>
        <w:numPr>
          <w:ilvl w:val="0"/>
          <w:numId w:val="3"/>
        </w:numPr>
        <w:ind w:left="720" w:hanging="270"/>
      </w:pPr>
      <w:r>
        <w:t>Determine the total ma</w:t>
      </w:r>
      <w:r w:rsidR="00A55C45">
        <w:t>gnification for each microscope</w:t>
      </w:r>
      <w:r>
        <w:t xml:space="preserve"> and answer the questions that follow</w:t>
      </w:r>
      <w:r w:rsidR="00A55C45">
        <w:t>.</w:t>
      </w:r>
    </w:p>
    <w:p w:rsidR="00A17D56" w:rsidRDefault="00A55C45" w:rsidP="000A2FD3">
      <w:pPr>
        <w:pStyle w:val="ColorfulList-Accent11"/>
        <w:numPr>
          <w:ilvl w:val="1"/>
          <w:numId w:val="3"/>
        </w:numPr>
        <w:ind w:left="1440"/>
      </w:pPr>
      <w:r>
        <w:t>HINT: T</w:t>
      </w:r>
      <w:r w:rsidR="000848B9">
        <w:t>otal magnification is determined by multiplying th</w:t>
      </w:r>
      <w:r>
        <w:t xml:space="preserve">e eyepiece magnification by the </w:t>
      </w:r>
      <w:r w:rsidR="000848B9">
        <w:t>objective lens</w:t>
      </w:r>
      <w:r>
        <w:t>.</w:t>
      </w:r>
    </w:p>
    <w:p w:rsidR="003E00EC" w:rsidRDefault="00A17D56" w:rsidP="003E00EC">
      <w:pPr>
        <w:pStyle w:val="ColorfulList-Accent11"/>
        <w:numPr>
          <w:ilvl w:val="0"/>
          <w:numId w:val="3"/>
        </w:numPr>
        <w:tabs>
          <w:tab w:val="left" w:pos="1080"/>
        </w:tabs>
        <w:ind w:left="720" w:hanging="270"/>
      </w:pPr>
      <w:r>
        <w:t xml:space="preserve">Reset the specimen to be viewed under the low power objective for the next group.  </w:t>
      </w:r>
    </w:p>
    <w:p w:rsidR="003E00EC" w:rsidRDefault="003E00EC" w:rsidP="003E00EC">
      <w:pPr>
        <w:pStyle w:val="ColorfulList-Accent11"/>
        <w:tabs>
          <w:tab w:val="left" w:pos="1080"/>
        </w:tabs>
      </w:pPr>
    </w:p>
    <w:p w:rsidR="003E00EC" w:rsidRDefault="003E00EC" w:rsidP="003E00EC">
      <w:pPr>
        <w:pStyle w:val="ColorfulList-Accent11"/>
        <w:tabs>
          <w:tab w:val="left" w:pos="1080"/>
        </w:tabs>
      </w:pPr>
    </w:p>
    <w:p w:rsidR="003E00EC" w:rsidRDefault="003E00EC" w:rsidP="003E00EC">
      <w:pPr>
        <w:pStyle w:val="ColorfulList-Accent11"/>
        <w:tabs>
          <w:tab w:val="left" w:pos="1080"/>
        </w:tabs>
      </w:pPr>
    </w:p>
    <w:p w:rsidR="003E00EC" w:rsidRDefault="003E00EC" w:rsidP="003E00EC">
      <w:pPr>
        <w:pStyle w:val="ColorfulList-Accent11"/>
        <w:tabs>
          <w:tab w:val="left" w:pos="1080"/>
        </w:tabs>
      </w:pPr>
    </w:p>
    <w:p w:rsidR="003E00EC" w:rsidRDefault="003E00EC" w:rsidP="003E00EC">
      <w:pPr>
        <w:pStyle w:val="ColorfulList-Accent11"/>
        <w:tabs>
          <w:tab w:val="left" w:pos="1080"/>
        </w:tabs>
      </w:pPr>
    </w:p>
    <w:p w:rsidR="003E00EC" w:rsidRDefault="003E00EC" w:rsidP="003E00EC">
      <w:pPr>
        <w:pStyle w:val="ColorfulList-Accent11"/>
        <w:tabs>
          <w:tab w:val="left" w:pos="1080"/>
        </w:tabs>
      </w:pPr>
    </w:p>
    <w:p w:rsidR="003E00EC" w:rsidRDefault="003E00EC" w:rsidP="003E00EC">
      <w:pPr>
        <w:pStyle w:val="ColorfulList-Accent11"/>
        <w:tabs>
          <w:tab w:val="left" w:pos="1080"/>
        </w:tabs>
      </w:pPr>
    </w:p>
    <w:p w:rsidR="003E00EC" w:rsidRDefault="003E00EC" w:rsidP="003E00EC">
      <w:pPr>
        <w:pStyle w:val="ColorfulList-Accent11"/>
        <w:tabs>
          <w:tab w:val="left" w:pos="1080"/>
        </w:tabs>
      </w:pPr>
    </w:p>
    <w:p w:rsidR="003E00EC" w:rsidRDefault="003E00EC" w:rsidP="003E00EC">
      <w:pPr>
        <w:pStyle w:val="ColorfulList-Accent11"/>
        <w:tabs>
          <w:tab w:val="left" w:pos="1080"/>
        </w:tabs>
      </w:pPr>
    </w:p>
    <w:p w:rsidR="003E00EC" w:rsidRDefault="003E00EC" w:rsidP="003E00EC">
      <w:pPr>
        <w:pStyle w:val="ColorfulList-Accent11"/>
        <w:tabs>
          <w:tab w:val="left" w:pos="1080"/>
        </w:tabs>
      </w:pPr>
    </w:p>
    <w:p w:rsidR="003E00EC" w:rsidRDefault="003E00EC" w:rsidP="003E00EC">
      <w:pPr>
        <w:pStyle w:val="ColorfulList-Accent11"/>
        <w:tabs>
          <w:tab w:val="left" w:pos="1080"/>
        </w:tabs>
      </w:pPr>
    </w:p>
    <w:p w:rsidR="003E00EC" w:rsidRDefault="003E00EC" w:rsidP="003E00EC">
      <w:pPr>
        <w:pStyle w:val="ColorfulList-Accent11"/>
        <w:tabs>
          <w:tab w:val="left" w:pos="1080"/>
        </w:tabs>
      </w:pPr>
    </w:p>
    <w:p w:rsidR="003E00EC" w:rsidRDefault="003E00EC" w:rsidP="003E00EC">
      <w:pPr>
        <w:pStyle w:val="ColorfulList-Accent11"/>
        <w:tabs>
          <w:tab w:val="left" w:pos="1080"/>
        </w:tabs>
      </w:pPr>
    </w:p>
    <w:p w:rsidR="003E00EC" w:rsidRDefault="003E00EC" w:rsidP="003E00EC">
      <w:pPr>
        <w:pStyle w:val="ColorfulList-Accent11"/>
        <w:tabs>
          <w:tab w:val="left" w:pos="1080"/>
        </w:tabs>
      </w:pPr>
    </w:p>
    <w:p w:rsidR="003E00EC" w:rsidRDefault="003E00EC" w:rsidP="003E00EC">
      <w:pPr>
        <w:pStyle w:val="ColorfulList-Accent11"/>
        <w:tabs>
          <w:tab w:val="left" w:pos="1080"/>
        </w:tabs>
      </w:pPr>
    </w:p>
    <w:p w:rsidR="003E00EC" w:rsidRDefault="003E00EC" w:rsidP="003E00EC">
      <w:pPr>
        <w:pStyle w:val="ColorfulList-Accent11"/>
        <w:tabs>
          <w:tab w:val="left" w:pos="1080"/>
        </w:tabs>
      </w:pPr>
    </w:p>
    <w:p w:rsidR="003E00EC" w:rsidRDefault="003E00EC" w:rsidP="003E00EC">
      <w:pPr>
        <w:pStyle w:val="ColorfulList-Accent11"/>
        <w:tabs>
          <w:tab w:val="left" w:pos="1080"/>
        </w:tabs>
      </w:pPr>
    </w:p>
    <w:p w:rsidR="003E00EC" w:rsidRDefault="003E00EC" w:rsidP="003E00EC">
      <w:r>
        <w:t>Name: ______________________________________________________</w:t>
      </w:r>
      <w:proofErr w:type="gramStart"/>
      <w:r>
        <w:t>_    Date</w:t>
      </w:r>
      <w:proofErr w:type="gramEnd"/>
      <w:r>
        <w:t>: _____________________ Per: _____________</w:t>
      </w:r>
    </w:p>
    <w:p w:rsidR="003E00EC" w:rsidRDefault="003E00EC" w:rsidP="003E00EC"/>
    <w:p w:rsidR="003E00EC" w:rsidRPr="00BC5321" w:rsidRDefault="005F67A3" w:rsidP="003E00EC">
      <w:pPr>
        <w:jc w:val="center"/>
        <w:rPr>
          <w:b/>
          <w:sz w:val="28"/>
        </w:rPr>
      </w:pPr>
      <w:r>
        <w:rPr>
          <w:b/>
          <w:sz w:val="28"/>
        </w:rPr>
        <w:t xml:space="preserve">Microscope Skill </w:t>
      </w:r>
      <w:r w:rsidR="003E00EC" w:rsidRPr="00BC5321">
        <w:rPr>
          <w:b/>
          <w:sz w:val="28"/>
        </w:rPr>
        <w:t>Lab</w:t>
      </w:r>
    </w:p>
    <w:p w:rsidR="003E00EC" w:rsidRDefault="003E00EC" w:rsidP="003E00EC">
      <w:pPr>
        <w:jc w:val="center"/>
      </w:pPr>
    </w:p>
    <w:p w:rsidR="003E00EC" w:rsidRPr="00141325" w:rsidRDefault="003E00EC" w:rsidP="003E00EC">
      <w:pPr>
        <w:rPr>
          <w:b/>
        </w:rPr>
      </w:pPr>
      <w:r>
        <w:rPr>
          <w:b/>
        </w:rPr>
        <w:t>Step</w:t>
      </w:r>
      <w:r w:rsidRPr="00141325">
        <w:rPr>
          <w:b/>
        </w:rPr>
        <w:t xml:space="preserve"> 1: Microscope Parts</w:t>
      </w:r>
    </w:p>
    <w:p w:rsidR="003E00EC" w:rsidRPr="00232FCF" w:rsidRDefault="003E00EC" w:rsidP="003E00EC">
      <w:pPr>
        <w:rPr>
          <w:sz w:val="18"/>
          <w:szCs w:val="18"/>
        </w:rPr>
      </w:pPr>
      <w:r>
        <w:rPr>
          <w:noProof/>
        </w:rPr>
        <w:drawing>
          <wp:anchor distT="0" distB="0" distL="114300" distR="114300" simplePos="0" relativeHeight="251659264" behindDoc="1" locked="0" layoutInCell="1" allowOverlap="1">
            <wp:simplePos x="0" y="0"/>
            <wp:positionH relativeFrom="column">
              <wp:posOffset>914400</wp:posOffset>
            </wp:positionH>
            <wp:positionV relativeFrom="paragraph">
              <wp:posOffset>20955</wp:posOffset>
            </wp:positionV>
            <wp:extent cx="4572000" cy="4237990"/>
            <wp:effectExtent l="2540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572000" cy="4237990"/>
                    </a:xfrm>
                    <a:prstGeom prst="rect">
                      <a:avLst/>
                    </a:prstGeom>
                    <a:noFill/>
                    <a:ln w="9525">
                      <a:noFill/>
                      <a:miter lim="800000"/>
                      <a:headEnd/>
                      <a:tailEnd/>
                    </a:ln>
                  </pic:spPr>
                </pic:pic>
              </a:graphicData>
            </a:graphic>
          </wp:anchor>
        </w:drawing>
      </w:r>
    </w:p>
    <w:p w:rsidR="003E00EC" w:rsidRDefault="003E00EC" w:rsidP="003E00EC">
      <w:r>
        <w:t>Label the diagram below:</w:t>
      </w:r>
    </w:p>
    <w:p w:rsidR="003E00EC" w:rsidRDefault="003E00EC" w:rsidP="003E00EC"/>
    <w:p w:rsidR="003E00EC" w:rsidRDefault="003E00EC" w:rsidP="003E00EC">
      <w:pPr>
        <w:jc w:val="center"/>
      </w:pPr>
    </w:p>
    <w:p w:rsidR="003E00EC" w:rsidRDefault="003E00EC" w:rsidP="003E00EC">
      <w:pPr>
        <w:jc w:val="center"/>
      </w:pPr>
    </w:p>
    <w:p w:rsidR="003E00EC" w:rsidRDefault="003E00EC" w:rsidP="003E00EC">
      <w:pPr>
        <w:jc w:val="center"/>
      </w:pPr>
    </w:p>
    <w:p w:rsidR="003E00EC" w:rsidRDefault="003E00EC" w:rsidP="003E00EC">
      <w:pPr>
        <w:jc w:val="center"/>
      </w:pPr>
    </w:p>
    <w:p w:rsidR="003E00EC" w:rsidRDefault="003E00EC" w:rsidP="003E00EC">
      <w:pPr>
        <w:jc w:val="center"/>
      </w:pPr>
    </w:p>
    <w:p w:rsidR="003E00EC" w:rsidRDefault="003E00EC" w:rsidP="003E00EC">
      <w:pPr>
        <w:jc w:val="center"/>
      </w:pPr>
    </w:p>
    <w:p w:rsidR="003E00EC" w:rsidRDefault="003E00EC" w:rsidP="003E00EC">
      <w:pPr>
        <w:jc w:val="center"/>
      </w:pPr>
    </w:p>
    <w:p w:rsidR="003E00EC" w:rsidRDefault="003E00EC" w:rsidP="003E00EC">
      <w:pPr>
        <w:jc w:val="center"/>
      </w:pPr>
    </w:p>
    <w:p w:rsidR="003E00EC" w:rsidRDefault="003E00EC" w:rsidP="003E00EC">
      <w:pPr>
        <w:jc w:val="center"/>
      </w:pPr>
    </w:p>
    <w:p w:rsidR="003E00EC" w:rsidRDefault="003E00EC" w:rsidP="003E00EC">
      <w:pPr>
        <w:jc w:val="center"/>
      </w:pPr>
    </w:p>
    <w:p w:rsidR="003E00EC" w:rsidRDefault="003E00EC" w:rsidP="003E00EC">
      <w:pPr>
        <w:jc w:val="center"/>
      </w:pPr>
    </w:p>
    <w:p w:rsidR="003E00EC" w:rsidRDefault="003E00EC" w:rsidP="003E00EC">
      <w:pPr>
        <w:jc w:val="center"/>
      </w:pPr>
    </w:p>
    <w:p w:rsidR="003E00EC" w:rsidRDefault="003E00EC" w:rsidP="003E00EC">
      <w:pPr>
        <w:jc w:val="center"/>
      </w:pPr>
    </w:p>
    <w:p w:rsidR="003E00EC" w:rsidRDefault="003E00EC" w:rsidP="003E00EC">
      <w:pPr>
        <w:jc w:val="center"/>
      </w:pPr>
    </w:p>
    <w:p w:rsidR="003E00EC" w:rsidRDefault="003E00EC" w:rsidP="003E00EC">
      <w:pPr>
        <w:jc w:val="center"/>
      </w:pPr>
    </w:p>
    <w:p w:rsidR="003E00EC" w:rsidRDefault="003E00EC" w:rsidP="003E00EC">
      <w:pPr>
        <w:jc w:val="center"/>
      </w:pPr>
    </w:p>
    <w:p w:rsidR="003E00EC" w:rsidRDefault="003E00EC" w:rsidP="003E00EC">
      <w:pPr>
        <w:jc w:val="center"/>
      </w:pPr>
    </w:p>
    <w:p w:rsidR="003E00EC" w:rsidRDefault="003E00EC" w:rsidP="003E00EC">
      <w:pPr>
        <w:jc w:val="center"/>
      </w:pPr>
    </w:p>
    <w:p w:rsidR="003E00EC" w:rsidRDefault="003E00EC" w:rsidP="003E00EC">
      <w:pPr>
        <w:jc w:val="center"/>
      </w:pPr>
    </w:p>
    <w:p w:rsidR="003E00EC" w:rsidRDefault="003E00EC" w:rsidP="003E00EC">
      <w:pPr>
        <w:jc w:val="center"/>
      </w:pPr>
    </w:p>
    <w:p w:rsidR="003E00EC" w:rsidRDefault="003E00EC" w:rsidP="003E00EC"/>
    <w:p w:rsidR="003E00EC" w:rsidRDefault="003E00EC" w:rsidP="003E00EC">
      <w:pPr>
        <w:numPr>
          <w:ilvl w:val="0"/>
          <w:numId w:val="6"/>
        </w:numPr>
      </w:pPr>
      <w:r>
        <w:t xml:space="preserve">Click on the light source (lamp). </w:t>
      </w:r>
    </w:p>
    <w:p w:rsidR="003E00EC" w:rsidRDefault="003E00EC" w:rsidP="003E00EC">
      <w:pPr>
        <w:numPr>
          <w:ilvl w:val="1"/>
          <w:numId w:val="6"/>
        </w:numPr>
        <w:spacing w:line="360" w:lineRule="auto"/>
      </w:pPr>
      <w:r>
        <w:t>When would you use more light? __________________________________________________</w:t>
      </w:r>
    </w:p>
    <w:p w:rsidR="003E00EC" w:rsidRDefault="003E00EC" w:rsidP="003E00EC">
      <w:pPr>
        <w:numPr>
          <w:ilvl w:val="1"/>
          <w:numId w:val="6"/>
        </w:numPr>
        <w:spacing w:line="360" w:lineRule="auto"/>
      </w:pPr>
      <w:r>
        <w:t>When would you use less light? ____________________________________________________</w:t>
      </w:r>
    </w:p>
    <w:p w:rsidR="003E00EC" w:rsidRDefault="003E00EC" w:rsidP="003E00EC">
      <w:pPr>
        <w:numPr>
          <w:ilvl w:val="0"/>
          <w:numId w:val="6"/>
        </w:numPr>
      </w:pPr>
      <w:r>
        <w:t>Click on the oculars.</w:t>
      </w:r>
    </w:p>
    <w:p w:rsidR="003E00EC" w:rsidRDefault="003E00EC" w:rsidP="003E00EC">
      <w:pPr>
        <w:numPr>
          <w:ilvl w:val="1"/>
          <w:numId w:val="6"/>
        </w:numPr>
        <w:spacing w:line="360" w:lineRule="auto"/>
      </w:pPr>
      <w:r>
        <w:t>What magnification are the oculars (eyepiece)? __________________________________</w:t>
      </w:r>
    </w:p>
    <w:p w:rsidR="003E00EC" w:rsidRDefault="003E00EC" w:rsidP="003E00EC">
      <w:pPr>
        <w:numPr>
          <w:ilvl w:val="1"/>
          <w:numId w:val="6"/>
        </w:numPr>
        <w:spacing w:line="360" w:lineRule="auto"/>
      </w:pPr>
      <w:r>
        <w:t>When looking through oculars, what should you do? ____________________________</w:t>
      </w:r>
    </w:p>
    <w:p w:rsidR="003E00EC" w:rsidRDefault="003E00EC" w:rsidP="003E00EC">
      <w:pPr>
        <w:numPr>
          <w:ilvl w:val="0"/>
          <w:numId w:val="6"/>
        </w:numPr>
      </w:pPr>
      <w:r>
        <w:t>Click NEXT</w:t>
      </w:r>
    </w:p>
    <w:p w:rsidR="003E00EC" w:rsidRDefault="003E00EC" w:rsidP="003E00EC">
      <w:pPr>
        <w:numPr>
          <w:ilvl w:val="1"/>
          <w:numId w:val="6"/>
        </w:numPr>
        <w:spacing w:line="360" w:lineRule="auto"/>
      </w:pPr>
      <w:r>
        <w:t>When first focusing on an image, which objective lens would you start with? _______</w:t>
      </w:r>
    </w:p>
    <w:p w:rsidR="003E00EC" w:rsidRDefault="003E00EC" w:rsidP="003E00EC">
      <w:pPr>
        <w:numPr>
          <w:ilvl w:val="1"/>
          <w:numId w:val="6"/>
        </w:numPr>
        <w:spacing w:line="360" w:lineRule="auto"/>
      </w:pPr>
      <w:r>
        <w:t>Which knob do you use to focus the image under low power? _________________________</w:t>
      </w:r>
    </w:p>
    <w:p w:rsidR="003E00EC" w:rsidRDefault="003E00EC" w:rsidP="003E00EC">
      <w:pPr>
        <w:numPr>
          <w:ilvl w:val="1"/>
          <w:numId w:val="6"/>
        </w:numPr>
        <w:spacing w:line="360" w:lineRule="auto"/>
      </w:pPr>
      <w:r>
        <w:t>What magnification are the low power objectives? _____________________________________</w:t>
      </w:r>
    </w:p>
    <w:p w:rsidR="003E00EC" w:rsidRDefault="003E00EC" w:rsidP="003E00EC">
      <w:pPr>
        <w:numPr>
          <w:ilvl w:val="0"/>
          <w:numId w:val="6"/>
        </w:numPr>
      </w:pPr>
      <w:r>
        <w:t>Click NEXT</w:t>
      </w:r>
    </w:p>
    <w:p w:rsidR="003E00EC" w:rsidRDefault="003E00EC" w:rsidP="003E00EC">
      <w:pPr>
        <w:numPr>
          <w:ilvl w:val="1"/>
          <w:numId w:val="6"/>
        </w:numPr>
        <w:spacing w:line="360" w:lineRule="auto"/>
      </w:pPr>
      <w:r>
        <w:t>What magnification is high power? ______________________________________________________</w:t>
      </w:r>
    </w:p>
    <w:p w:rsidR="003E00EC" w:rsidRDefault="003E00EC" w:rsidP="003E00EC">
      <w:pPr>
        <w:numPr>
          <w:ilvl w:val="1"/>
          <w:numId w:val="6"/>
        </w:numPr>
        <w:spacing w:line="360" w:lineRule="auto"/>
      </w:pPr>
      <w:r>
        <w:t>Which knob would you use to focus an image under high power? ____________________</w:t>
      </w:r>
    </w:p>
    <w:p w:rsidR="003E00EC" w:rsidRDefault="003E00EC" w:rsidP="003E00EC">
      <w:pPr>
        <w:numPr>
          <w:ilvl w:val="0"/>
          <w:numId w:val="6"/>
        </w:numPr>
      </w:pPr>
      <w:r>
        <w:t>Click NEXT – skip this section, we will not use oil immersion</w:t>
      </w:r>
    </w:p>
    <w:p w:rsidR="003E00EC" w:rsidRDefault="003E00EC" w:rsidP="003E00EC"/>
    <w:p w:rsidR="003E00EC" w:rsidRDefault="003E00EC" w:rsidP="003E00EC"/>
    <w:p w:rsidR="003E00EC" w:rsidRDefault="003E00EC" w:rsidP="003E00EC"/>
    <w:p w:rsidR="003E00EC" w:rsidRDefault="003E00EC" w:rsidP="003E00EC">
      <w:pPr>
        <w:numPr>
          <w:ilvl w:val="0"/>
          <w:numId w:val="6"/>
        </w:numPr>
      </w:pPr>
      <w:r>
        <w:t>Click NEXT</w:t>
      </w:r>
    </w:p>
    <w:p w:rsidR="003E00EC" w:rsidRDefault="003E00EC" w:rsidP="003E00EC">
      <w:pPr>
        <w:numPr>
          <w:ilvl w:val="1"/>
          <w:numId w:val="6"/>
        </w:numPr>
      </w:pPr>
      <w:r>
        <w:t xml:space="preserve">What should be done when putting away your microscope? </w:t>
      </w:r>
    </w:p>
    <w:p w:rsidR="003E00EC" w:rsidRDefault="003E00EC" w:rsidP="003E00EC">
      <w:pPr>
        <w:ind w:left="1440"/>
      </w:pPr>
    </w:p>
    <w:p w:rsidR="003E00EC" w:rsidRDefault="003E00EC" w:rsidP="003E00EC">
      <w:pPr>
        <w:spacing w:line="360" w:lineRule="auto"/>
      </w:pPr>
      <w:r>
        <w:t xml:space="preserve">                             ___________________________________________________________________________________________________</w:t>
      </w:r>
    </w:p>
    <w:p w:rsidR="003E00EC" w:rsidRDefault="003E00EC" w:rsidP="003E00EC">
      <w:pPr>
        <w:spacing w:line="360" w:lineRule="auto"/>
      </w:pPr>
      <w:r>
        <w:t xml:space="preserve">                             ___________________________________________________________________________________________________</w:t>
      </w:r>
    </w:p>
    <w:p w:rsidR="003E00EC" w:rsidRDefault="003E00EC" w:rsidP="003E00EC">
      <w:pPr>
        <w:spacing w:line="360" w:lineRule="auto"/>
      </w:pPr>
      <w:r>
        <w:t xml:space="preserve">                             ___________________________________________________________________________________________________</w:t>
      </w:r>
    </w:p>
    <w:p w:rsidR="003E00EC" w:rsidRDefault="003E00EC" w:rsidP="003E00EC"/>
    <w:p w:rsidR="003E00EC" w:rsidRPr="00141325" w:rsidRDefault="003E00EC" w:rsidP="003E00EC">
      <w:pPr>
        <w:rPr>
          <w:b/>
        </w:rPr>
      </w:pPr>
      <w:r>
        <w:rPr>
          <w:b/>
        </w:rPr>
        <w:t>Step</w:t>
      </w:r>
      <w:r w:rsidRPr="00141325">
        <w:rPr>
          <w:b/>
        </w:rPr>
        <w:t xml:space="preserve"> 2: Microscope Magnification</w:t>
      </w:r>
    </w:p>
    <w:p w:rsidR="003E00EC" w:rsidRPr="00232FCF" w:rsidRDefault="003E00EC" w:rsidP="003E00EC">
      <w:pPr>
        <w:rPr>
          <w:sz w:val="18"/>
          <w:szCs w:val="18"/>
        </w:rPr>
      </w:pPr>
    </w:p>
    <w:p w:rsidR="003E00EC" w:rsidRDefault="003E00EC" w:rsidP="003E00EC">
      <w:pPr>
        <w:numPr>
          <w:ilvl w:val="0"/>
          <w:numId w:val="7"/>
        </w:numPr>
      </w:pPr>
      <w:r>
        <w:t>View the letter “e” under the microscope using the low power objective.</w:t>
      </w:r>
    </w:p>
    <w:p w:rsidR="003E00EC" w:rsidRDefault="003E00EC" w:rsidP="003E00EC">
      <w:pPr>
        <w:numPr>
          <w:ilvl w:val="1"/>
          <w:numId w:val="7"/>
        </w:numPr>
        <w:spacing w:line="360" w:lineRule="auto"/>
      </w:pPr>
      <w:r>
        <w:t>What do you notice about the appearance of the letter “e” through the microscope?  Describe how that is different from what appears on the slide when it is just sitting on the microscope stage.  ________________________________________________________________________________________________________________________________________________________________________________________________________</w:t>
      </w:r>
    </w:p>
    <w:p w:rsidR="003E00EC" w:rsidRDefault="003E00EC" w:rsidP="003E00EC">
      <w:pPr>
        <w:numPr>
          <w:ilvl w:val="0"/>
          <w:numId w:val="7"/>
        </w:numPr>
        <w:spacing w:line="360" w:lineRule="auto"/>
      </w:pPr>
      <w:r>
        <w:t>Switch from low to high power.</w:t>
      </w:r>
    </w:p>
    <w:p w:rsidR="003E00EC" w:rsidRDefault="003E00EC" w:rsidP="003E00EC">
      <w:pPr>
        <w:numPr>
          <w:ilvl w:val="1"/>
          <w:numId w:val="7"/>
        </w:numPr>
        <w:spacing w:line="360" w:lineRule="auto"/>
      </w:pPr>
      <w:r>
        <w:t>What did you notice about the field of view as you moved from low to high power? _______________________________________________________________________________________________</w:t>
      </w:r>
    </w:p>
    <w:p w:rsidR="003E00EC" w:rsidRDefault="003E00EC" w:rsidP="003E00EC">
      <w:pPr>
        <w:numPr>
          <w:ilvl w:val="0"/>
          <w:numId w:val="7"/>
        </w:numPr>
        <w:spacing w:line="360" w:lineRule="auto"/>
      </w:pPr>
      <w:r>
        <w:t>What is the total magnification for low power? High power? SHOW YOUR WORK.</w:t>
      </w:r>
    </w:p>
    <w:p w:rsidR="003E00EC" w:rsidRDefault="003E00EC" w:rsidP="003E00EC">
      <w:pPr>
        <w:spacing w:line="360" w:lineRule="auto"/>
      </w:pPr>
    </w:p>
    <w:p w:rsidR="003E00EC" w:rsidRDefault="003E00EC" w:rsidP="003E00EC">
      <w:pPr>
        <w:ind w:left="720"/>
      </w:pPr>
    </w:p>
    <w:p w:rsidR="003E00EC" w:rsidRDefault="003E00EC" w:rsidP="003E00EC">
      <w:pPr>
        <w:numPr>
          <w:ilvl w:val="0"/>
          <w:numId w:val="7"/>
        </w:numPr>
      </w:pPr>
      <w:r>
        <w:t>Fill in the chart below for sample compound microscopes. Assume the eyepiece is always 10x unless told otherwise</w:t>
      </w: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5"/>
        <w:gridCol w:w="1536"/>
        <w:gridCol w:w="1571"/>
        <w:gridCol w:w="2036"/>
        <w:gridCol w:w="1421"/>
        <w:gridCol w:w="2094"/>
      </w:tblGrid>
      <w:tr w:rsidR="003E00EC">
        <w:trPr>
          <w:trHeight w:val="988"/>
          <w:jc w:val="center"/>
        </w:trPr>
        <w:tc>
          <w:tcPr>
            <w:tcW w:w="1447" w:type="dxa"/>
            <w:vAlign w:val="center"/>
          </w:tcPr>
          <w:p w:rsidR="003E00EC" w:rsidRPr="003E00EC" w:rsidRDefault="003E00EC" w:rsidP="00C323EE">
            <w:pPr>
              <w:jc w:val="center"/>
              <w:rPr>
                <w:b/>
              </w:rPr>
            </w:pPr>
            <w:r w:rsidRPr="003E00EC">
              <w:rPr>
                <w:b/>
              </w:rPr>
              <w:t>Microscope</w:t>
            </w:r>
          </w:p>
        </w:tc>
        <w:tc>
          <w:tcPr>
            <w:tcW w:w="1544" w:type="dxa"/>
            <w:vAlign w:val="center"/>
          </w:tcPr>
          <w:p w:rsidR="003E00EC" w:rsidRDefault="003E00EC" w:rsidP="00C323EE">
            <w:pPr>
              <w:jc w:val="center"/>
            </w:pPr>
            <w:r>
              <w:t>Eyepiece</w:t>
            </w:r>
          </w:p>
        </w:tc>
        <w:tc>
          <w:tcPr>
            <w:tcW w:w="1579" w:type="dxa"/>
            <w:vAlign w:val="center"/>
          </w:tcPr>
          <w:p w:rsidR="003E00EC" w:rsidRDefault="003E00EC" w:rsidP="00C323EE">
            <w:pPr>
              <w:jc w:val="center"/>
            </w:pPr>
            <w:r>
              <w:t>Low power objective lens</w:t>
            </w:r>
          </w:p>
        </w:tc>
        <w:tc>
          <w:tcPr>
            <w:tcW w:w="2044" w:type="dxa"/>
            <w:vAlign w:val="center"/>
          </w:tcPr>
          <w:p w:rsidR="003E00EC" w:rsidRDefault="003E00EC" w:rsidP="00C323EE">
            <w:pPr>
              <w:jc w:val="center"/>
            </w:pPr>
            <w:r>
              <w:t>Total low power magnification</w:t>
            </w:r>
          </w:p>
        </w:tc>
        <w:tc>
          <w:tcPr>
            <w:tcW w:w="1426" w:type="dxa"/>
            <w:vAlign w:val="center"/>
          </w:tcPr>
          <w:p w:rsidR="003E00EC" w:rsidRDefault="003E00EC" w:rsidP="00C323EE">
            <w:pPr>
              <w:jc w:val="center"/>
            </w:pPr>
            <w:r>
              <w:t>High power objective lens</w:t>
            </w:r>
          </w:p>
        </w:tc>
        <w:tc>
          <w:tcPr>
            <w:tcW w:w="2103" w:type="dxa"/>
            <w:vAlign w:val="center"/>
          </w:tcPr>
          <w:p w:rsidR="003E00EC" w:rsidRDefault="003E00EC" w:rsidP="00C323EE">
            <w:pPr>
              <w:jc w:val="center"/>
            </w:pPr>
            <w:r>
              <w:t>Total high power magnification</w:t>
            </w:r>
          </w:p>
        </w:tc>
      </w:tr>
      <w:tr w:rsidR="003E00EC">
        <w:trPr>
          <w:trHeight w:val="609"/>
          <w:jc w:val="center"/>
        </w:trPr>
        <w:tc>
          <w:tcPr>
            <w:tcW w:w="1447" w:type="dxa"/>
            <w:vAlign w:val="center"/>
          </w:tcPr>
          <w:p w:rsidR="003E00EC" w:rsidRPr="003E00EC" w:rsidRDefault="003E00EC" w:rsidP="00C323EE">
            <w:pPr>
              <w:jc w:val="center"/>
              <w:rPr>
                <w:b/>
              </w:rPr>
            </w:pPr>
            <w:r w:rsidRPr="003E00EC">
              <w:rPr>
                <w:b/>
              </w:rPr>
              <w:t>A</w:t>
            </w:r>
          </w:p>
        </w:tc>
        <w:tc>
          <w:tcPr>
            <w:tcW w:w="1544" w:type="dxa"/>
            <w:vAlign w:val="center"/>
          </w:tcPr>
          <w:p w:rsidR="003E00EC" w:rsidRDefault="003E00EC" w:rsidP="00C323EE">
            <w:pPr>
              <w:jc w:val="center"/>
            </w:pPr>
          </w:p>
        </w:tc>
        <w:tc>
          <w:tcPr>
            <w:tcW w:w="1579" w:type="dxa"/>
            <w:vAlign w:val="center"/>
          </w:tcPr>
          <w:p w:rsidR="003E00EC" w:rsidRDefault="003E00EC" w:rsidP="00C323EE">
            <w:pPr>
              <w:jc w:val="center"/>
            </w:pPr>
            <w:r>
              <w:t>4x</w:t>
            </w:r>
          </w:p>
        </w:tc>
        <w:tc>
          <w:tcPr>
            <w:tcW w:w="2044" w:type="dxa"/>
            <w:vAlign w:val="center"/>
          </w:tcPr>
          <w:p w:rsidR="003E00EC" w:rsidRDefault="003E00EC" w:rsidP="00C323EE">
            <w:pPr>
              <w:jc w:val="center"/>
            </w:pPr>
          </w:p>
        </w:tc>
        <w:tc>
          <w:tcPr>
            <w:tcW w:w="1426" w:type="dxa"/>
            <w:vAlign w:val="center"/>
          </w:tcPr>
          <w:p w:rsidR="003E00EC" w:rsidRDefault="003E00EC" w:rsidP="00C323EE">
            <w:pPr>
              <w:jc w:val="center"/>
            </w:pPr>
            <w:r>
              <w:t>40x</w:t>
            </w:r>
          </w:p>
        </w:tc>
        <w:tc>
          <w:tcPr>
            <w:tcW w:w="2103" w:type="dxa"/>
          </w:tcPr>
          <w:p w:rsidR="003E00EC" w:rsidRDefault="003E00EC" w:rsidP="00A847AB">
            <w:pPr>
              <w:jc w:val="center"/>
            </w:pPr>
          </w:p>
        </w:tc>
      </w:tr>
      <w:tr w:rsidR="003E00EC">
        <w:trPr>
          <w:trHeight w:val="609"/>
          <w:jc w:val="center"/>
        </w:trPr>
        <w:tc>
          <w:tcPr>
            <w:tcW w:w="1447" w:type="dxa"/>
            <w:vAlign w:val="center"/>
          </w:tcPr>
          <w:p w:rsidR="003E00EC" w:rsidRPr="003E00EC" w:rsidRDefault="003E00EC" w:rsidP="00C323EE">
            <w:pPr>
              <w:jc w:val="center"/>
              <w:rPr>
                <w:b/>
              </w:rPr>
            </w:pPr>
            <w:r w:rsidRPr="003E00EC">
              <w:rPr>
                <w:b/>
              </w:rPr>
              <w:t>B</w:t>
            </w:r>
          </w:p>
        </w:tc>
        <w:tc>
          <w:tcPr>
            <w:tcW w:w="1544" w:type="dxa"/>
            <w:vAlign w:val="center"/>
          </w:tcPr>
          <w:p w:rsidR="003E00EC" w:rsidRDefault="003E00EC" w:rsidP="00C323EE">
            <w:pPr>
              <w:jc w:val="center"/>
            </w:pPr>
          </w:p>
        </w:tc>
        <w:tc>
          <w:tcPr>
            <w:tcW w:w="1579" w:type="dxa"/>
            <w:vAlign w:val="center"/>
          </w:tcPr>
          <w:p w:rsidR="003E00EC" w:rsidRDefault="003E00EC" w:rsidP="00C323EE">
            <w:pPr>
              <w:jc w:val="center"/>
            </w:pPr>
            <w:r>
              <w:t>10x</w:t>
            </w:r>
          </w:p>
        </w:tc>
        <w:tc>
          <w:tcPr>
            <w:tcW w:w="2044" w:type="dxa"/>
            <w:vAlign w:val="center"/>
          </w:tcPr>
          <w:p w:rsidR="003E00EC" w:rsidRDefault="003E00EC" w:rsidP="00C323EE">
            <w:pPr>
              <w:jc w:val="center"/>
            </w:pPr>
          </w:p>
        </w:tc>
        <w:tc>
          <w:tcPr>
            <w:tcW w:w="1426" w:type="dxa"/>
            <w:vAlign w:val="center"/>
          </w:tcPr>
          <w:p w:rsidR="003E00EC" w:rsidRDefault="003E00EC" w:rsidP="00C323EE">
            <w:pPr>
              <w:jc w:val="center"/>
            </w:pPr>
            <w:r>
              <w:t>46x</w:t>
            </w:r>
          </w:p>
        </w:tc>
        <w:tc>
          <w:tcPr>
            <w:tcW w:w="2103" w:type="dxa"/>
          </w:tcPr>
          <w:p w:rsidR="003E00EC" w:rsidRDefault="003E00EC" w:rsidP="00A847AB">
            <w:pPr>
              <w:jc w:val="center"/>
            </w:pPr>
          </w:p>
        </w:tc>
      </w:tr>
      <w:tr w:rsidR="003E00EC">
        <w:trPr>
          <w:trHeight w:val="641"/>
          <w:jc w:val="center"/>
        </w:trPr>
        <w:tc>
          <w:tcPr>
            <w:tcW w:w="1447" w:type="dxa"/>
            <w:vAlign w:val="center"/>
          </w:tcPr>
          <w:p w:rsidR="003E00EC" w:rsidRPr="003E00EC" w:rsidRDefault="003E00EC" w:rsidP="00C323EE">
            <w:pPr>
              <w:jc w:val="center"/>
              <w:rPr>
                <w:b/>
              </w:rPr>
            </w:pPr>
            <w:r w:rsidRPr="003E00EC">
              <w:rPr>
                <w:b/>
              </w:rPr>
              <w:t>C</w:t>
            </w:r>
          </w:p>
        </w:tc>
        <w:tc>
          <w:tcPr>
            <w:tcW w:w="1544" w:type="dxa"/>
            <w:vAlign w:val="center"/>
          </w:tcPr>
          <w:p w:rsidR="003E00EC" w:rsidRDefault="003E00EC" w:rsidP="00C323EE">
            <w:pPr>
              <w:jc w:val="center"/>
            </w:pPr>
          </w:p>
        </w:tc>
        <w:tc>
          <w:tcPr>
            <w:tcW w:w="1579" w:type="dxa"/>
            <w:vAlign w:val="center"/>
          </w:tcPr>
          <w:p w:rsidR="003E00EC" w:rsidRDefault="003E00EC" w:rsidP="00C323EE">
            <w:pPr>
              <w:jc w:val="center"/>
            </w:pPr>
            <w:r>
              <w:t>8x</w:t>
            </w:r>
          </w:p>
        </w:tc>
        <w:tc>
          <w:tcPr>
            <w:tcW w:w="2044" w:type="dxa"/>
            <w:vAlign w:val="center"/>
          </w:tcPr>
          <w:p w:rsidR="003E00EC" w:rsidRDefault="003E00EC" w:rsidP="00C323EE">
            <w:pPr>
              <w:jc w:val="center"/>
            </w:pPr>
          </w:p>
        </w:tc>
        <w:tc>
          <w:tcPr>
            <w:tcW w:w="1426" w:type="dxa"/>
            <w:vAlign w:val="center"/>
          </w:tcPr>
          <w:p w:rsidR="003E00EC" w:rsidRDefault="003E00EC" w:rsidP="00C323EE">
            <w:pPr>
              <w:jc w:val="center"/>
            </w:pPr>
            <w:r>
              <w:t>53x</w:t>
            </w:r>
          </w:p>
        </w:tc>
        <w:tc>
          <w:tcPr>
            <w:tcW w:w="2103" w:type="dxa"/>
          </w:tcPr>
          <w:p w:rsidR="003E00EC" w:rsidRDefault="003E00EC" w:rsidP="00A847AB">
            <w:pPr>
              <w:jc w:val="center"/>
            </w:pPr>
          </w:p>
        </w:tc>
      </w:tr>
    </w:tbl>
    <w:p w:rsidR="003E00EC" w:rsidRPr="00232FCF" w:rsidRDefault="003E00EC" w:rsidP="003E00EC">
      <w:pPr>
        <w:ind w:left="720"/>
        <w:rPr>
          <w:sz w:val="16"/>
          <w:szCs w:val="16"/>
        </w:rPr>
      </w:pPr>
    </w:p>
    <w:p w:rsidR="003E00EC" w:rsidRDefault="003E00EC" w:rsidP="003E00EC">
      <w:pPr>
        <w:numPr>
          <w:ilvl w:val="1"/>
          <w:numId w:val="6"/>
        </w:numPr>
        <w:spacing w:line="360" w:lineRule="auto"/>
      </w:pPr>
      <w:r>
        <w:t>Which microscope gives you the highest magnification under low power? __________</w:t>
      </w:r>
    </w:p>
    <w:p w:rsidR="003E00EC" w:rsidRDefault="003E00EC" w:rsidP="003E00EC">
      <w:pPr>
        <w:numPr>
          <w:ilvl w:val="1"/>
          <w:numId w:val="6"/>
        </w:numPr>
        <w:spacing w:line="360" w:lineRule="auto"/>
      </w:pPr>
      <w:r>
        <w:t>Which microscope gives you the highest magnification under high power? __________</w:t>
      </w:r>
    </w:p>
    <w:p w:rsidR="003E00EC" w:rsidRDefault="003E00EC" w:rsidP="003E00EC">
      <w:pPr>
        <w:numPr>
          <w:ilvl w:val="1"/>
          <w:numId w:val="6"/>
        </w:numPr>
        <w:spacing w:line="360" w:lineRule="auto"/>
      </w:pPr>
      <w:r>
        <w:t>Which microscope magnification would you initially use to locate a specimen on a slide? Explain.  __________________________________________________________________________________</w:t>
      </w:r>
    </w:p>
    <w:p w:rsidR="003E00EC" w:rsidRDefault="003E00EC" w:rsidP="003E00EC">
      <w:pPr>
        <w:spacing w:line="360" w:lineRule="auto"/>
      </w:pPr>
      <w:r>
        <w:tab/>
      </w:r>
      <w:r>
        <w:tab/>
        <w:t>____________________________________________________________________________________________________</w:t>
      </w:r>
    </w:p>
    <w:p w:rsidR="000848B9" w:rsidRPr="00FE7E7E" w:rsidRDefault="003E00EC" w:rsidP="003E00EC">
      <w:pPr>
        <w:numPr>
          <w:ilvl w:val="1"/>
          <w:numId w:val="6"/>
        </w:numPr>
        <w:spacing w:line="360" w:lineRule="auto"/>
      </w:pPr>
      <w:r>
        <w:t>Which microscope image would give you the smallest field of view and the image with the most detail? ____________</w:t>
      </w:r>
    </w:p>
    <w:sectPr w:rsidR="000848B9" w:rsidRPr="00FE7E7E" w:rsidSect="00AD5788">
      <w:pgSz w:w="12240" w:h="15840"/>
      <w:pgMar w:top="810" w:right="720" w:bottom="720" w:left="810" w:gutter="0"/>
      <w:docGrid w:linePitch="32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370E9"/>
    <w:multiLevelType w:val="hybridMultilevel"/>
    <w:tmpl w:val="2772C83A"/>
    <w:lvl w:ilvl="0" w:tplc="E9E0B7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330B3"/>
    <w:multiLevelType w:val="hybridMultilevel"/>
    <w:tmpl w:val="C98801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F17929"/>
    <w:multiLevelType w:val="hybridMultilevel"/>
    <w:tmpl w:val="E42C1452"/>
    <w:lvl w:ilvl="0" w:tplc="E9E0B7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B45BF"/>
    <w:multiLevelType w:val="hybridMultilevel"/>
    <w:tmpl w:val="5B1A5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30255D"/>
    <w:multiLevelType w:val="hybridMultilevel"/>
    <w:tmpl w:val="3B00C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8B1B1A"/>
    <w:multiLevelType w:val="multilevel"/>
    <w:tmpl w:val="C98801E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ambria"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ambria"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ambria" w:hint="default"/>
      </w:rPr>
    </w:lvl>
    <w:lvl w:ilvl="8">
      <w:start w:val="1"/>
      <w:numFmt w:val="bullet"/>
      <w:lvlText w:val=""/>
      <w:lvlJc w:val="left"/>
      <w:pPr>
        <w:ind w:left="7200" w:hanging="360"/>
      </w:pPr>
      <w:rPr>
        <w:rFonts w:ascii="Wingdings" w:hAnsi="Wingdings" w:hint="default"/>
      </w:rPr>
    </w:lvl>
  </w:abstractNum>
  <w:abstractNum w:abstractNumId="6">
    <w:nsid w:val="7CC14CA1"/>
    <w:multiLevelType w:val="hybridMultilevel"/>
    <w:tmpl w:val="3B00C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compat/>
  <w:rsids>
    <w:rsidRoot w:val="008C7F38"/>
    <w:rsid w:val="000848B9"/>
    <w:rsid w:val="000A2FD3"/>
    <w:rsid w:val="000E06E9"/>
    <w:rsid w:val="00281450"/>
    <w:rsid w:val="003E00EC"/>
    <w:rsid w:val="004273AF"/>
    <w:rsid w:val="004F74D7"/>
    <w:rsid w:val="005F67A3"/>
    <w:rsid w:val="0061336E"/>
    <w:rsid w:val="00693835"/>
    <w:rsid w:val="007108BA"/>
    <w:rsid w:val="00775901"/>
    <w:rsid w:val="007C023E"/>
    <w:rsid w:val="008C7F38"/>
    <w:rsid w:val="00977BA0"/>
    <w:rsid w:val="00A17D56"/>
    <w:rsid w:val="00A55C45"/>
    <w:rsid w:val="00AD5788"/>
    <w:rsid w:val="00C46109"/>
    <w:rsid w:val="00C638E3"/>
    <w:rsid w:val="00CF286C"/>
    <w:rsid w:val="00E662F9"/>
    <w:rsid w:val="00F0466A"/>
    <w:rsid w:val="00FD1061"/>
    <w:rsid w:val="00FE7E7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0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lorfulList-Accent11">
    <w:name w:val="Colorful List - Accent 11"/>
    <w:basedOn w:val="Normal"/>
    <w:uiPriority w:val="34"/>
    <w:qFormat/>
    <w:rsid w:val="008C7F38"/>
    <w:pPr>
      <w:ind w:left="720"/>
      <w:contextualSpacing/>
    </w:pPr>
  </w:style>
  <w:style w:type="character" w:styleId="Hyperlink">
    <w:name w:val="Hyperlink"/>
    <w:basedOn w:val="DefaultParagraphFont"/>
    <w:uiPriority w:val="99"/>
    <w:semiHidden/>
    <w:unhideWhenUsed/>
    <w:rsid w:val="008C7F38"/>
    <w:rPr>
      <w:color w:val="0000FF"/>
      <w:u w:val="single"/>
    </w:rPr>
  </w:style>
  <w:style w:type="character" w:styleId="FollowedHyperlink">
    <w:name w:val="FollowedHyperlink"/>
    <w:basedOn w:val="DefaultParagraphFont"/>
    <w:uiPriority w:val="99"/>
    <w:semiHidden/>
    <w:unhideWhenUsed/>
    <w:rsid w:val="00A67813"/>
    <w:rPr>
      <w:color w:val="800080"/>
      <w:u w:val="single"/>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sc-online.com/Objects/ViewObject.aspx?ID=BIO905"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3947</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4847</CharactersWithSpaces>
  <SharedDoc>false</SharedDoc>
  <HLinks>
    <vt:vector size="6" baseType="variant">
      <vt:variant>
        <vt:i4>1703967</vt:i4>
      </vt:variant>
      <vt:variant>
        <vt:i4>0</vt:i4>
      </vt:variant>
      <vt:variant>
        <vt:i4>0</vt:i4>
      </vt:variant>
      <vt:variant>
        <vt:i4>5</vt:i4>
      </vt:variant>
      <vt:variant>
        <vt:lpwstr>http://www.wisc-online.com/Objects/ViewObject.aspx?ID=BIO905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2</cp:revision>
  <dcterms:created xsi:type="dcterms:W3CDTF">2014-09-03T17:58:00Z</dcterms:created>
  <dcterms:modified xsi:type="dcterms:W3CDTF">2014-09-03T17:58:00Z</dcterms:modified>
</cp:coreProperties>
</file>